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5A62" w14:textId="4F1597F0" w:rsidR="00EF2F8E" w:rsidRPr="001D279B" w:rsidRDefault="00255A3A" w:rsidP="00292D4A">
      <w:pPr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CCAE</w:t>
      </w:r>
      <w:r w:rsidR="00EF2F8E" w:rsidRPr="001D279B">
        <w:rPr>
          <w:rFonts w:asciiTheme="minorHAnsi" w:hAnsiTheme="minorHAnsi" w:cstheme="minorHAnsi"/>
          <w:sz w:val="18"/>
          <w:szCs w:val="18"/>
        </w:rPr>
        <w:t xml:space="preserve"> Member Schools</w:t>
      </w:r>
      <w:r w:rsidR="001A5F27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Pr="001D279B">
        <w:rPr>
          <w:rFonts w:asciiTheme="minorHAnsi" w:hAnsiTheme="minorHAnsi" w:cstheme="minorHAnsi"/>
          <w:sz w:val="18"/>
          <w:szCs w:val="18"/>
        </w:rPr>
        <w:t xml:space="preserve">are entitled to </w:t>
      </w:r>
      <w:r w:rsidR="00EF2F8E" w:rsidRPr="001D279B">
        <w:rPr>
          <w:rFonts w:asciiTheme="minorHAnsi" w:hAnsiTheme="minorHAnsi" w:cstheme="minorHAnsi"/>
          <w:sz w:val="18"/>
          <w:szCs w:val="18"/>
        </w:rPr>
        <w:t xml:space="preserve">identify Voting Representatives for the </w:t>
      </w:r>
      <w:r w:rsidRPr="001D279B">
        <w:rPr>
          <w:rFonts w:asciiTheme="minorHAnsi" w:hAnsiTheme="minorHAnsi" w:cstheme="minorHAnsi"/>
          <w:sz w:val="18"/>
          <w:szCs w:val="18"/>
        </w:rPr>
        <w:t xml:space="preserve">CCAE </w:t>
      </w:r>
      <w:r w:rsidR="00B77A62" w:rsidRPr="001D279B">
        <w:rPr>
          <w:rFonts w:asciiTheme="minorHAnsi" w:hAnsiTheme="minorHAnsi" w:cstheme="minorHAnsi"/>
          <w:sz w:val="18"/>
          <w:szCs w:val="18"/>
        </w:rPr>
        <w:t>A</w:t>
      </w:r>
      <w:r w:rsidR="006A787C" w:rsidRPr="001D279B">
        <w:rPr>
          <w:rFonts w:asciiTheme="minorHAnsi" w:hAnsiTheme="minorHAnsi" w:cstheme="minorHAnsi"/>
          <w:sz w:val="18"/>
          <w:szCs w:val="18"/>
        </w:rPr>
        <w:t>nnual General Meeting (AGM)</w:t>
      </w:r>
      <w:r w:rsidR="00DF020D" w:rsidRPr="001D279B">
        <w:rPr>
          <w:rFonts w:asciiTheme="minorHAnsi" w:hAnsiTheme="minorHAnsi" w:cstheme="minorHAnsi"/>
          <w:sz w:val="18"/>
          <w:szCs w:val="18"/>
        </w:rPr>
        <w:t xml:space="preserve">, based on an approved voting number chart in the </w:t>
      </w:r>
      <w:hyperlink r:id="rId6" w:history="1">
        <w:r w:rsidR="00DF020D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>CCAE By-Laws</w:t>
        </w:r>
      </w:hyperlink>
      <w:r w:rsidR="00DF020D" w:rsidRPr="001D279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49E4EA0" w14:textId="77777777" w:rsidR="00EF2F8E" w:rsidRPr="001D279B" w:rsidRDefault="00EF2F8E" w:rsidP="00292D4A">
      <w:pPr>
        <w:rPr>
          <w:rFonts w:asciiTheme="minorHAnsi" w:hAnsiTheme="minorHAnsi" w:cstheme="minorHAnsi"/>
          <w:sz w:val="18"/>
          <w:szCs w:val="18"/>
        </w:rPr>
      </w:pPr>
    </w:p>
    <w:p w14:paraId="683B0E9D" w14:textId="5F99ACCF" w:rsidR="00EF2F8E" w:rsidRPr="001D279B" w:rsidRDefault="00DF020D" w:rsidP="00292D4A">
      <w:pPr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 xml:space="preserve">A Member School is </w:t>
      </w:r>
      <w:r w:rsidR="00A7738D" w:rsidRPr="001D279B">
        <w:rPr>
          <w:rFonts w:asciiTheme="minorHAnsi" w:hAnsiTheme="minorHAnsi" w:cstheme="minorHAnsi"/>
          <w:sz w:val="18"/>
          <w:szCs w:val="18"/>
        </w:rPr>
        <w:t>in good standing with the Association</w:t>
      </w:r>
      <w:r w:rsidR="00EF2F8E" w:rsidRPr="001D279B">
        <w:rPr>
          <w:rFonts w:asciiTheme="minorHAnsi" w:hAnsiTheme="minorHAnsi" w:cstheme="minorHAnsi"/>
          <w:sz w:val="18"/>
          <w:szCs w:val="18"/>
        </w:rPr>
        <w:t xml:space="preserve"> according to the </w:t>
      </w:r>
      <w:hyperlink r:id="rId7" w:history="1">
        <w:r w:rsidR="00EF2F8E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CCAE </w:t>
        </w:r>
        <w:r w:rsidR="00B77A62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>By-</w:t>
        </w:r>
        <w:r w:rsidR="00EF2F8E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>L</w:t>
        </w:r>
        <w:r w:rsidR="00B77A62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>aw</w:t>
        </w:r>
        <w:r w:rsidR="00EF2F8E" w:rsidRPr="001D279B">
          <w:rPr>
            <w:rStyle w:val="Hyperlink"/>
            <w:rFonts w:asciiTheme="minorHAnsi" w:hAnsiTheme="minorHAnsi" w:cstheme="minorHAnsi"/>
            <w:sz w:val="18"/>
            <w:szCs w:val="18"/>
          </w:rPr>
          <w:t>s</w:t>
        </w:r>
      </w:hyperlink>
      <w:r w:rsidR="00B77A62" w:rsidRPr="001D279B">
        <w:rPr>
          <w:rFonts w:asciiTheme="minorHAnsi" w:hAnsiTheme="minorHAnsi" w:cstheme="minorHAnsi"/>
          <w:sz w:val="18"/>
          <w:szCs w:val="18"/>
        </w:rPr>
        <w:t xml:space="preserve">: </w:t>
      </w:r>
      <w:r w:rsidR="00EF2F8E" w:rsidRPr="001D279B">
        <w:rPr>
          <w:rFonts w:asciiTheme="minorHAnsi" w:hAnsiTheme="minorHAnsi" w:cstheme="minorHAnsi"/>
          <w:sz w:val="18"/>
          <w:szCs w:val="18"/>
        </w:rPr>
        <w:t xml:space="preserve">Part A, </w:t>
      </w:r>
      <w:r w:rsidR="00A7738D" w:rsidRPr="001D279B">
        <w:rPr>
          <w:rFonts w:asciiTheme="minorHAnsi" w:hAnsiTheme="minorHAnsi" w:cstheme="minorHAnsi"/>
          <w:sz w:val="18"/>
          <w:szCs w:val="18"/>
        </w:rPr>
        <w:t>Article I, Section a).</w:t>
      </w:r>
    </w:p>
    <w:p w14:paraId="3CAC899B" w14:textId="77777777" w:rsidR="00EF2F8E" w:rsidRPr="001D279B" w:rsidRDefault="00EF2F8E" w:rsidP="00292D4A">
      <w:pPr>
        <w:rPr>
          <w:rFonts w:asciiTheme="minorHAnsi" w:hAnsiTheme="minorHAnsi" w:cstheme="minorHAnsi"/>
          <w:sz w:val="18"/>
          <w:szCs w:val="18"/>
        </w:rPr>
      </w:pPr>
    </w:p>
    <w:p w14:paraId="4227E0B7" w14:textId="4FBA6E35" w:rsidR="00A746D6" w:rsidRPr="001D279B" w:rsidRDefault="00DF020D" w:rsidP="00292D4A">
      <w:pPr>
        <w:rPr>
          <w:rFonts w:asciiTheme="minorHAnsi" w:hAnsiTheme="minorHAnsi" w:cstheme="minorHAnsi"/>
          <w:sz w:val="18"/>
          <w:szCs w:val="18"/>
        </w:rPr>
      </w:pPr>
      <w:r w:rsidRPr="00794884">
        <w:rPr>
          <w:rFonts w:asciiTheme="minorHAnsi" w:hAnsiTheme="minorHAnsi" w:cstheme="minorHAnsi"/>
          <w:b/>
          <w:bCs/>
          <w:sz w:val="18"/>
          <w:szCs w:val="18"/>
        </w:rPr>
        <w:t xml:space="preserve">Voting Representatives must be identified to the CCAE Office </w:t>
      </w:r>
      <w:r w:rsidRPr="002D09CA">
        <w:rPr>
          <w:rFonts w:asciiTheme="minorHAnsi" w:hAnsiTheme="minorHAnsi" w:cstheme="minorHAnsi"/>
          <w:b/>
          <w:bCs/>
          <w:sz w:val="18"/>
          <w:szCs w:val="18"/>
        </w:rPr>
        <w:t>prior to</w:t>
      </w:r>
      <w:r w:rsidR="001D279B" w:rsidRPr="002D09C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3023">
        <w:rPr>
          <w:rFonts w:asciiTheme="minorHAnsi" w:hAnsiTheme="minorHAnsi" w:cstheme="minorHAnsi"/>
          <w:b/>
          <w:bCs/>
          <w:sz w:val="18"/>
          <w:szCs w:val="18"/>
        </w:rPr>
        <w:t>June 3</w:t>
      </w:r>
      <w:r w:rsidR="00F73F96" w:rsidRPr="002D09CA">
        <w:rPr>
          <w:rFonts w:asciiTheme="minorHAnsi" w:hAnsiTheme="minorHAnsi" w:cstheme="minorHAnsi"/>
          <w:b/>
          <w:bCs/>
          <w:sz w:val="18"/>
          <w:szCs w:val="18"/>
        </w:rPr>
        <w:t>, 20</w:t>
      </w:r>
      <w:r w:rsidR="001D279B" w:rsidRPr="002D09CA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563023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D74F4A">
        <w:rPr>
          <w:rFonts w:asciiTheme="minorHAnsi" w:hAnsiTheme="minorHAnsi" w:cstheme="minorHAnsi"/>
          <w:sz w:val="18"/>
          <w:szCs w:val="18"/>
        </w:rPr>
        <w:t>.</w:t>
      </w:r>
      <w:r w:rsidRPr="001D279B">
        <w:rPr>
          <w:rFonts w:asciiTheme="minorHAnsi" w:hAnsiTheme="minorHAnsi" w:cstheme="minorHAnsi"/>
          <w:sz w:val="18"/>
          <w:szCs w:val="18"/>
        </w:rPr>
        <w:t xml:space="preserve">  A Voting Representative can be any Advancement Professional </w:t>
      </w:r>
      <w:r w:rsidR="00FD1708" w:rsidRPr="001D279B">
        <w:rPr>
          <w:rFonts w:asciiTheme="minorHAnsi" w:hAnsiTheme="minorHAnsi" w:cstheme="minorHAnsi"/>
          <w:sz w:val="18"/>
          <w:szCs w:val="18"/>
        </w:rPr>
        <w:t xml:space="preserve">employed </w:t>
      </w:r>
      <w:r w:rsidRPr="001D279B">
        <w:rPr>
          <w:rFonts w:asciiTheme="minorHAnsi" w:hAnsiTheme="minorHAnsi" w:cstheme="minorHAnsi"/>
          <w:sz w:val="18"/>
          <w:szCs w:val="18"/>
        </w:rPr>
        <w:t>by the Member School</w:t>
      </w:r>
      <w:r w:rsidR="007A3D8F" w:rsidRPr="001D279B">
        <w:rPr>
          <w:rFonts w:asciiTheme="minorHAnsi" w:hAnsiTheme="minorHAnsi" w:cstheme="minorHAnsi"/>
          <w:sz w:val="18"/>
          <w:szCs w:val="18"/>
        </w:rPr>
        <w:t>.</w:t>
      </w:r>
    </w:p>
    <w:p w14:paraId="0EE4AB6B" w14:textId="77777777" w:rsidR="00A746D6" w:rsidRPr="001D279B" w:rsidRDefault="00A746D6" w:rsidP="00292D4A">
      <w:pPr>
        <w:rPr>
          <w:rFonts w:asciiTheme="minorHAnsi" w:hAnsiTheme="minorHAnsi" w:cstheme="minorHAnsi"/>
          <w:sz w:val="18"/>
          <w:szCs w:val="18"/>
        </w:rPr>
      </w:pPr>
    </w:p>
    <w:p w14:paraId="5207CDD2" w14:textId="38D9C305" w:rsidR="00B77A62" w:rsidRPr="001D279B" w:rsidRDefault="00DF020D" w:rsidP="00292D4A">
      <w:pPr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 xml:space="preserve">If a Voting Representative is unable to </w:t>
      </w:r>
      <w:r w:rsidR="00B91D3C" w:rsidRPr="001D279B">
        <w:rPr>
          <w:rFonts w:asciiTheme="minorHAnsi" w:hAnsiTheme="minorHAnsi" w:cstheme="minorHAnsi"/>
          <w:sz w:val="18"/>
          <w:szCs w:val="18"/>
        </w:rPr>
        <w:t xml:space="preserve">represent a Member School by </w:t>
      </w:r>
      <w:r w:rsidR="00B77A62" w:rsidRPr="001D279B">
        <w:rPr>
          <w:rFonts w:asciiTheme="minorHAnsi" w:hAnsiTheme="minorHAnsi" w:cstheme="minorHAnsi"/>
          <w:sz w:val="18"/>
          <w:szCs w:val="18"/>
        </w:rPr>
        <w:t>attend</w:t>
      </w:r>
      <w:r w:rsidR="00B91D3C" w:rsidRPr="001D279B">
        <w:rPr>
          <w:rFonts w:asciiTheme="minorHAnsi" w:hAnsiTheme="minorHAnsi" w:cstheme="minorHAnsi"/>
          <w:sz w:val="18"/>
          <w:szCs w:val="18"/>
        </w:rPr>
        <w:t>ing</w:t>
      </w:r>
      <w:r w:rsidR="00B77A62" w:rsidRPr="001D279B">
        <w:rPr>
          <w:rFonts w:asciiTheme="minorHAnsi" w:hAnsiTheme="minorHAnsi" w:cstheme="minorHAnsi"/>
          <w:sz w:val="18"/>
          <w:szCs w:val="18"/>
        </w:rPr>
        <w:t xml:space="preserve"> the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="00352315" w:rsidRPr="001D279B">
        <w:rPr>
          <w:rFonts w:asciiTheme="minorHAnsi" w:hAnsiTheme="minorHAnsi" w:cstheme="minorHAnsi"/>
          <w:sz w:val="18"/>
          <w:szCs w:val="18"/>
        </w:rPr>
        <w:t>20</w:t>
      </w:r>
      <w:r w:rsidR="001D279B" w:rsidRPr="001D279B">
        <w:rPr>
          <w:rFonts w:asciiTheme="minorHAnsi" w:hAnsiTheme="minorHAnsi" w:cstheme="minorHAnsi"/>
          <w:sz w:val="18"/>
          <w:szCs w:val="18"/>
        </w:rPr>
        <w:t>2</w:t>
      </w:r>
      <w:r w:rsidR="00563023">
        <w:rPr>
          <w:rFonts w:asciiTheme="minorHAnsi" w:hAnsiTheme="minorHAnsi" w:cstheme="minorHAnsi"/>
          <w:sz w:val="18"/>
          <w:szCs w:val="18"/>
        </w:rPr>
        <w:t>5</w:t>
      </w:r>
      <w:r w:rsidR="00352315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CCAE AGM </w:t>
      </w:r>
      <w:r w:rsidR="00B91D3C" w:rsidRPr="001D279B">
        <w:rPr>
          <w:rFonts w:asciiTheme="minorHAnsi" w:hAnsiTheme="minorHAnsi" w:cstheme="minorHAnsi"/>
          <w:sz w:val="18"/>
          <w:szCs w:val="18"/>
        </w:rPr>
        <w:t>(</w:t>
      </w:r>
      <w:r w:rsidR="00255A3A" w:rsidRPr="001D279B">
        <w:rPr>
          <w:rFonts w:asciiTheme="minorHAnsi" w:hAnsiTheme="minorHAnsi" w:cstheme="minorHAnsi"/>
          <w:sz w:val="18"/>
          <w:szCs w:val="18"/>
        </w:rPr>
        <w:t xml:space="preserve">to be held </w:t>
      </w:r>
      <w:r w:rsidR="00DF774B" w:rsidRPr="00DF774B">
        <w:rPr>
          <w:rFonts w:asciiTheme="minorHAnsi" w:hAnsiTheme="minorHAnsi" w:cstheme="minorHAnsi"/>
          <w:sz w:val="18"/>
          <w:szCs w:val="18"/>
        </w:rPr>
        <w:t xml:space="preserve">virtually via zoom on </w:t>
      </w:r>
      <w:r w:rsidR="00563023">
        <w:rPr>
          <w:rFonts w:asciiTheme="minorHAnsi" w:hAnsiTheme="minorHAnsi" w:cstheme="minorHAnsi"/>
          <w:sz w:val="18"/>
          <w:szCs w:val="18"/>
        </w:rPr>
        <w:t>Tu</w:t>
      </w:r>
      <w:r w:rsidR="00DF774B" w:rsidRPr="00DF774B">
        <w:rPr>
          <w:rFonts w:asciiTheme="minorHAnsi" w:hAnsiTheme="minorHAnsi" w:cstheme="minorHAnsi"/>
          <w:sz w:val="18"/>
          <w:szCs w:val="18"/>
        </w:rPr>
        <w:t xml:space="preserve">esday, June </w:t>
      </w:r>
      <w:r w:rsidR="00563023">
        <w:rPr>
          <w:rFonts w:asciiTheme="minorHAnsi" w:hAnsiTheme="minorHAnsi" w:cstheme="minorHAnsi"/>
          <w:sz w:val="18"/>
          <w:szCs w:val="18"/>
        </w:rPr>
        <w:t>17</w:t>
      </w:r>
      <w:r w:rsidR="00DF774B" w:rsidRPr="00DF774B">
        <w:rPr>
          <w:rFonts w:asciiTheme="minorHAnsi" w:hAnsiTheme="minorHAnsi" w:cstheme="minorHAnsi"/>
          <w:sz w:val="18"/>
          <w:szCs w:val="18"/>
        </w:rPr>
        <w:t>, 202</w:t>
      </w:r>
      <w:r w:rsidR="00563023">
        <w:rPr>
          <w:rFonts w:asciiTheme="minorHAnsi" w:hAnsiTheme="minorHAnsi" w:cstheme="minorHAnsi"/>
          <w:sz w:val="18"/>
          <w:szCs w:val="18"/>
        </w:rPr>
        <w:t>5</w:t>
      </w:r>
      <w:r w:rsidR="00DF774B" w:rsidRPr="00DF774B">
        <w:rPr>
          <w:rFonts w:asciiTheme="minorHAnsi" w:hAnsiTheme="minorHAnsi" w:cstheme="minorHAnsi"/>
          <w:sz w:val="18"/>
          <w:szCs w:val="18"/>
        </w:rPr>
        <w:t xml:space="preserve">, </w:t>
      </w:r>
      <w:r w:rsidR="00DF774B" w:rsidRPr="00C418E5">
        <w:rPr>
          <w:rFonts w:asciiTheme="minorHAnsi" w:hAnsiTheme="minorHAnsi" w:cstheme="minorHAnsi"/>
          <w:sz w:val="18"/>
          <w:szCs w:val="18"/>
        </w:rPr>
        <w:t>beginning at 1</w:t>
      </w:r>
      <w:r w:rsidR="00C418E5" w:rsidRPr="00C418E5">
        <w:rPr>
          <w:rFonts w:asciiTheme="minorHAnsi" w:hAnsiTheme="minorHAnsi" w:cstheme="minorHAnsi"/>
          <w:sz w:val="18"/>
          <w:szCs w:val="18"/>
        </w:rPr>
        <w:t>2</w:t>
      </w:r>
      <w:r w:rsidR="00DF774B" w:rsidRPr="00C418E5">
        <w:rPr>
          <w:rFonts w:asciiTheme="minorHAnsi" w:hAnsiTheme="minorHAnsi" w:cstheme="minorHAnsi"/>
          <w:sz w:val="18"/>
          <w:szCs w:val="18"/>
        </w:rPr>
        <w:t>:</w:t>
      </w:r>
      <w:r w:rsidR="00563023">
        <w:rPr>
          <w:rFonts w:asciiTheme="minorHAnsi" w:hAnsiTheme="minorHAnsi" w:cstheme="minorHAnsi"/>
          <w:sz w:val="18"/>
          <w:szCs w:val="18"/>
        </w:rPr>
        <w:t>0</w:t>
      </w:r>
      <w:r w:rsidR="00DF774B" w:rsidRPr="00C418E5">
        <w:rPr>
          <w:rFonts w:asciiTheme="minorHAnsi" w:hAnsiTheme="minorHAnsi" w:cstheme="minorHAnsi"/>
          <w:sz w:val="18"/>
          <w:szCs w:val="18"/>
        </w:rPr>
        <w:t>0 p.m. ET.</w:t>
      </w:r>
      <w:r w:rsidR="00B91D3C" w:rsidRPr="00C418E5">
        <w:rPr>
          <w:rFonts w:asciiTheme="minorHAnsi" w:hAnsiTheme="minorHAnsi" w:cstheme="minorHAnsi"/>
          <w:sz w:val="18"/>
          <w:szCs w:val="18"/>
        </w:rPr>
        <w:t>)</w:t>
      </w:r>
      <w:r w:rsidR="00A746D6" w:rsidRPr="00C418E5">
        <w:rPr>
          <w:rFonts w:asciiTheme="minorHAnsi" w:hAnsiTheme="minorHAnsi" w:cstheme="minorHAnsi"/>
          <w:sz w:val="18"/>
          <w:szCs w:val="18"/>
        </w:rPr>
        <w:t>, the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 Member School </w:t>
      </w:r>
      <w:r w:rsidR="00B77A62" w:rsidRPr="001D279B">
        <w:rPr>
          <w:rFonts w:asciiTheme="minorHAnsi" w:hAnsiTheme="minorHAnsi" w:cstheme="minorHAnsi"/>
          <w:sz w:val="18"/>
          <w:szCs w:val="18"/>
        </w:rPr>
        <w:t>may vote by proxy by completing this for</w:t>
      </w:r>
      <w:r w:rsidR="00624716" w:rsidRPr="001D279B">
        <w:rPr>
          <w:rFonts w:asciiTheme="minorHAnsi" w:hAnsiTheme="minorHAnsi" w:cstheme="minorHAnsi"/>
          <w:sz w:val="18"/>
          <w:szCs w:val="18"/>
        </w:rPr>
        <w:t xml:space="preserve">m. </w:t>
      </w:r>
      <w:r w:rsidR="00CA7B06" w:rsidRPr="001D279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06FD911" w14:textId="77777777" w:rsidR="00B77A62" w:rsidRPr="001D279B" w:rsidRDefault="00B77A62" w:rsidP="00292D4A">
      <w:pPr>
        <w:tabs>
          <w:tab w:val="left" w:pos="4230"/>
        </w:tabs>
        <w:spacing w:before="24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 xml:space="preserve">I, </w:t>
      </w:r>
      <w:r w:rsidR="000931AC" w:rsidRPr="001D279B">
        <w:rPr>
          <w:rFonts w:asciiTheme="minorHAnsi" w:hAnsiTheme="minorHAnsi" w:cstheme="minorHAnsi"/>
          <w:sz w:val="18"/>
          <w:szCs w:val="18"/>
          <w:u w:val="single"/>
        </w:rPr>
        <w:tab/>
      </w:r>
      <w:r w:rsidR="000931AC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="00624716" w:rsidRPr="001D279B">
        <w:rPr>
          <w:rFonts w:asciiTheme="minorHAnsi" w:hAnsiTheme="minorHAnsi" w:cstheme="minorHAnsi"/>
          <w:sz w:val="18"/>
          <w:szCs w:val="18"/>
        </w:rPr>
        <w:t>being a M</w:t>
      </w:r>
      <w:r w:rsidR="006A787C" w:rsidRPr="001D279B">
        <w:rPr>
          <w:rFonts w:asciiTheme="minorHAnsi" w:hAnsiTheme="minorHAnsi" w:cstheme="minorHAnsi"/>
          <w:sz w:val="18"/>
          <w:szCs w:val="18"/>
        </w:rPr>
        <w:t xml:space="preserve">ember 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School Voting Representative </w:t>
      </w:r>
      <w:r w:rsidR="00D7625C" w:rsidRPr="001D279B">
        <w:rPr>
          <w:rFonts w:asciiTheme="minorHAnsi" w:hAnsiTheme="minorHAnsi" w:cstheme="minorHAnsi"/>
          <w:sz w:val="18"/>
          <w:szCs w:val="18"/>
        </w:rPr>
        <w:t xml:space="preserve">with the </w:t>
      </w:r>
      <w:r w:rsidR="00255A3A" w:rsidRPr="001D279B">
        <w:rPr>
          <w:rFonts w:asciiTheme="minorHAnsi" w:hAnsiTheme="minorHAnsi" w:cstheme="minorHAnsi"/>
          <w:sz w:val="18"/>
          <w:szCs w:val="18"/>
        </w:rPr>
        <w:t>Canadian Council for the Advancement of Education</w:t>
      </w:r>
      <w:r w:rsidR="00D7625C" w:rsidRPr="001D279B">
        <w:rPr>
          <w:rFonts w:asciiTheme="minorHAnsi" w:hAnsiTheme="minorHAnsi" w:cstheme="minorHAnsi"/>
          <w:sz w:val="18"/>
          <w:szCs w:val="18"/>
        </w:rPr>
        <w:t>,</w:t>
      </w:r>
      <w:r w:rsidR="00624716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Pr="001D279B">
        <w:rPr>
          <w:rFonts w:asciiTheme="minorHAnsi" w:hAnsiTheme="minorHAnsi" w:cstheme="minorHAnsi"/>
          <w:sz w:val="18"/>
          <w:szCs w:val="18"/>
        </w:rPr>
        <w:t>hereby exercise my right of proxy</w:t>
      </w:r>
      <w:r w:rsidR="00325D4E" w:rsidRPr="001D279B">
        <w:rPr>
          <w:rFonts w:asciiTheme="minorHAnsi" w:hAnsiTheme="minorHAnsi" w:cstheme="minorHAnsi"/>
          <w:sz w:val="18"/>
          <w:szCs w:val="18"/>
        </w:rPr>
        <w:t xml:space="preserve"> by assigning a proxy</w:t>
      </w:r>
      <w:r w:rsidRPr="001D279B">
        <w:rPr>
          <w:rFonts w:asciiTheme="minorHAnsi" w:hAnsiTheme="minorHAnsi" w:cstheme="minorHAnsi"/>
          <w:sz w:val="18"/>
          <w:szCs w:val="18"/>
        </w:rPr>
        <w:t>.</w:t>
      </w:r>
    </w:p>
    <w:p w14:paraId="2DE72A9B" w14:textId="77777777" w:rsidR="00B77A62" w:rsidRPr="001D279B" w:rsidRDefault="00B77A62" w:rsidP="00292D4A">
      <w:pPr>
        <w:rPr>
          <w:rFonts w:asciiTheme="minorHAnsi" w:hAnsiTheme="minorHAnsi" w:cstheme="minorHAnsi"/>
          <w:sz w:val="18"/>
          <w:szCs w:val="18"/>
        </w:rPr>
      </w:pPr>
    </w:p>
    <w:p w14:paraId="185A5673" w14:textId="7FAAF396" w:rsidR="00624716" w:rsidRPr="001D279B" w:rsidRDefault="00B77A62" w:rsidP="00292D4A">
      <w:pPr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I</w:t>
      </w:r>
      <w:r w:rsidR="00624716" w:rsidRPr="001D279B">
        <w:rPr>
          <w:rFonts w:asciiTheme="minorHAnsi" w:hAnsiTheme="minorHAnsi" w:cstheme="minorHAnsi"/>
          <w:sz w:val="18"/>
          <w:szCs w:val="18"/>
        </w:rPr>
        <w:t xml:space="preserve"> hereby appoint the following 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Voting Representative from a Member School in good standing </w:t>
      </w:r>
      <w:r w:rsidRPr="001D279B">
        <w:rPr>
          <w:rFonts w:asciiTheme="minorHAnsi" w:hAnsiTheme="minorHAnsi" w:cstheme="minorHAnsi"/>
          <w:sz w:val="18"/>
          <w:szCs w:val="18"/>
        </w:rPr>
        <w:t xml:space="preserve">with the </w:t>
      </w:r>
      <w:r w:rsidR="00BD7D1B" w:rsidRPr="001D279B">
        <w:rPr>
          <w:rFonts w:asciiTheme="minorHAnsi" w:hAnsiTheme="minorHAnsi" w:cstheme="minorHAnsi"/>
          <w:sz w:val="18"/>
          <w:szCs w:val="18"/>
        </w:rPr>
        <w:t>CCAE</w:t>
      </w:r>
      <w:r w:rsidR="00255A3A" w:rsidRPr="001D279B">
        <w:rPr>
          <w:rFonts w:asciiTheme="minorHAnsi" w:hAnsiTheme="minorHAnsi" w:cstheme="minorHAnsi"/>
          <w:sz w:val="18"/>
          <w:szCs w:val="18"/>
        </w:rPr>
        <w:t xml:space="preserve"> </w:t>
      </w:r>
      <w:r w:rsidRPr="001D279B">
        <w:rPr>
          <w:rFonts w:asciiTheme="minorHAnsi" w:hAnsiTheme="minorHAnsi" w:cstheme="minorHAnsi"/>
          <w:sz w:val="18"/>
          <w:szCs w:val="18"/>
        </w:rPr>
        <w:t xml:space="preserve">to vote on </w:t>
      </w:r>
      <w:r w:rsidR="004B66F1" w:rsidRPr="001D279B">
        <w:rPr>
          <w:rFonts w:asciiTheme="minorHAnsi" w:hAnsiTheme="minorHAnsi" w:cstheme="minorHAnsi"/>
          <w:sz w:val="18"/>
          <w:szCs w:val="18"/>
        </w:rPr>
        <w:t xml:space="preserve">behalf </w:t>
      </w:r>
      <w:r w:rsidR="00652BFA" w:rsidRPr="001D279B">
        <w:rPr>
          <w:rFonts w:asciiTheme="minorHAnsi" w:hAnsiTheme="minorHAnsi" w:cstheme="minorHAnsi"/>
          <w:sz w:val="18"/>
          <w:szCs w:val="18"/>
        </w:rPr>
        <w:t xml:space="preserve">of </w:t>
      </w:r>
      <w:r w:rsidR="004B66F1" w:rsidRPr="00C418E5">
        <w:rPr>
          <w:rFonts w:asciiTheme="minorHAnsi" w:hAnsiTheme="minorHAnsi" w:cstheme="minorHAnsi"/>
          <w:sz w:val="18"/>
          <w:szCs w:val="18"/>
        </w:rPr>
        <w:t>___</w:t>
      </w:r>
      <w:r w:rsidR="005E12BF" w:rsidRPr="00C418E5">
        <w:rPr>
          <w:rFonts w:asciiTheme="minorHAnsi" w:hAnsiTheme="minorHAnsi" w:cstheme="minorHAnsi"/>
          <w:sz w:val="18"/>
          <w:szCs w:val="18"/>
        </w:rPr>
        <w:t xml:space="preserve">_______________________________ </w:t>
      </w:r>
      <w:r w:rsidR="00A746D6" w:rsidRPr="00C418E5">
        <w:rPr>
          <w:rFonts w:asciiTheme="minorHAnsi" w:hAnsiTheme="minorHAnsi" w:cstheme="minorHAnsi"/>
          <w:sz w:val="18"/>
          <w:szCs w:val="18"/>
        </w:rPr>
        <w:t>(insert School</w:t>
      </w:r>
      <w:r w:rsidR="00BD7D1B" w:rsidRPr="00C418E5">
        <w:rPr>
          <w:rFonts w:asciiTheme="minorHAnsi" w:hAnsiTheme="minorHAnsi" w:cstheme="minorHAnsi"/>
          <w:sz w:val="18"/>
          <w:szCs w:val="18"/>
        </w:rPr>
        <w:t>’</w:t>
      </w:r>
      <w:r w:rsidR="00A746D6" w:rsidRPr="00C418E5">
        <w:rPr>
          <w:rFonts w:asciiTheme="minorHAnsi" w:hAnsiTheme="minorHAnsi" w:cstheme="minorHAnsi"/>
          <w:sz w:val="18"/>
          <w:szCs w:val="18"/>
        </w:rPr>
        <w:t xml:space="preserve">s Name) </w:t>
      </w:r>
      <w:r w:rsidRPr="00C418E5">
        <w:rPr>
          <w:rFonts w:asciiTheme="minorHAnsi" w:hAnsiTheme="minorHAnsi" w:cstheme="minorHAnsi"/>
          <w:sz w:val="18"/>
          <w:szCs w:val="18"/>
        </w:rPr>
        <w:t xml:space="preserve">at the </w:t>
      </w:r>
      <w:r w:rsidR="007C1C06" w:rsidRPr="00C418E5">
        <w:rPr>
          <w:rFonts w:asciiTheme="minorHAnsi" w:hAnsiTheme="minorHAnsi" w:cstheme="minorHAnsi"/>
          <w:sz w:val="18"/>
          <w:szCs w:val="18"/>
        </w:rPr>
        <w:t>202</w:t>
      </w:r>
      <w:r w:rsidR="00563023">
        <w:rPr>
          <w:rFonts w:asciiTheme="minorHAnsi" w:hAnsiTheme="minorHAnsi" w:cstheme="minorHAnsi"/>
          <w:sz w:val="18"/>
          <w:szCs w:val="18"/>
        </w:rPr>
        <w:t>5</w:t>
      </w:r>
      <w:r w:rsidR="00E13063" w:rsidRPr="00C418E5">
        <w:rPr>
          <w:rFonts w:asciiTheme="minorHAnsi" w:hAnsiTheme="minorHAnsi" w:cstheme="minorHAnsi"/>
          <w:sz w:val="18"/>
          <w:szCs w:val="18"/>
        </w:rPr>
        <w:t xml:space="preserve"> </w:t>
      </w:r>
      <w:r w:rsidR="007C1C06" w:rsidRPr="00C418E5">
        <w:rPr>
          <w:rFonts w:asciiTheme="minorHAnsi" w:hAnsiTheme="minorHAnsi" w:cstheme="minorHAnsi"/>
          <w:sz w:val="18"/>
          <w:szCs w:val="18"/>
        </w:rPr>
        <w:t xml:space="preserve">CCAE AGM </w:t>
      </w:r>
      <w:r w:rsidR="006E7BCA" w:rsidRPr="00C418E5">
        <w:rPr>
          <w:rFonts w:asciiTheme="minorHAnsi" w:hAnsiTheme="minorHAnsi" w:cstheme="minorHAnsi"/>
          <w:sz w:val="18"/>
          <w:szCs w:val="18"/>
        </w:rPr>
        <w:t xml:space="preserve">(to be held </w:t>
      </w:r>
      <w:r w:rsidR="00DF774B" w:rsidRPr="00C418E5">
        <w:rPr>
          <w:rFonts w:asciiTheme="minorHAnsi" w:hAnsiTheme="minorHAnsi" w:cstheme="minorHAnsi"/>
          <w:sz w:val="18"/>
          <w:szCs w:val="18"/>
        </w:rPr>
        <w:t xml:space="preserve">virtually via zoom on </w:t>
      </w:r>
      <w:r w:rsidR="00563023">
        <w:rPr>
          <w:rFonts w:asciiTheme="minorHAnsi" w:hAnsiTheme="minorHAnsi" w:cstheme="minorHAnsi"/>
          <w:sz w:val="18"/>
          <w:szCs w:val="18"/>
        </w:rPr>
        <w:t>Tu</w:t>
      </w:r>
      <w:r w:rsidR="00DF774B" w:rsidRPr="00C418E5">
        <w:rPr>
          <w:rFonts w:asciiTheme="minorHAnsi" w:hAnsiTheme="minorHAnsi" w:cstheme="minorHAnsi"/>
          <w:sz w:val="18"/>
          <w:szCs w:val="18"/>
        </w:rPr>
        <w:t xml:space="preserve">esday, June </w:t>
      </w:r>
      <w:r w:rsidR="00563023">
        <w:rPr>
          <w:rFonts w:asciiTheme="minorHAnsi" w:hAnsiTheme="minorHAnsi" w:cstheme="minorHAnsi"/>
          <w:sz w:val="18"/>
          <w:szCs w:val="18"/>
        </w:rPr>
        <w:t>17</w:t>
      </w:r>
      <w:r w:rsidR="00DF774B" w:rsidRPr="00C418E5">
        <w:rPr>
          <w:rFonts w:asciiTheme="minorHAnsi" w:hAnsiTheme="minorHAnsi" w:cstheme="minorHAnsi"/>
          <w:sz w:val="18"/>
          <w:szCs w:val="18"/>
        </w:rPr>
        <w:t>, 202</w:t>
      </w:r>
      <w:r w:rsidR="00563023">
        <w:rPr>
          <w:rFonts w:asciiTheme="minorHAnsi" w:hAnsiTheme="minorHAnsi" w:cstheme="minorHAnsi"/>
          <w:sz w:val="18"/>
          <w:szCs w:val="18"/>
        </w:rPr>
        <w:t>5</w:t>
      </w:r>
      <w:r w:rsidR="00DF774B" w:rsidRPr="00C418E5">
        <w:rPr>
          <w:rFonts w:asciiTheme="minorHAnsi" w:hAnsiTheme="minorHAnsi" w:cstheme="minorHAnsi"/>
          <w:sz w:val="18"/>
          <w:szCs w:val="18"/>
        </w:rPr>
        <w:t>, beginning at 1</w:t>
      </w:r>
      <w:r w:rsidR="00C418E5" w:rsidRPr="00C418E5">
        <w:rPr>
          <w:rFonts w:asciiTheme="minorHAnsi" w:hAnsiTheme="minorHAnsi" w:cstheme="minorHAnsi"/>
          <w:sz w:val="18"/>
          <w:szCs w:val="18"/>
        </w:rPr>
        <w:t>2</w:t>
      </w:r>
      <w:r w:rsidR="00DF774B" w:rsidRPr="00C418E5">
        <w:rPr>
          <w:rFonts w:asciiTheme="minorHAnsi" w:hAnsiTheme="minorHAnsi" w:cstheme="minorHAnsi"/>
          <w:sz w:val="18"/>
          <w:szCs w:val="18"/>
        </w:rPr>
        <w:t>:</w:t>
      </w:r>
      <w:r w:rsidR="00563023">
        <w:rPr>
          <w:rFonts w:asciiTheme="minorHAnsi" w:hAnsiTheme="minorHAnsi" w:cstheme="minorHAnsi"/>
          <w:sz w:val="18"/>
          <w:szCs w:val="18"/>
        </w:rPr>
        <w:t>0</w:t>
      </w:r>
      <w:r w:rsidR="00DF774B" w:rsidRPr="00C418E5">
        <w:rPr>
          <w:rFonts w:asciiTheme="minorHAnsi" w:hAnsiTheme="minorHAnsi" w:cstheme="minorHAnsi"/>
          <w:sz w:val="18"/>
          <w:szCs w:val="18"/>
        </w:rPr>
        <w:t>0 p.m. ET.</w:t>
      </w:r>
      <w:r w:rsidR="006E7BCA" w:rsidRPr="00C418E5">
        <w:rPr>
          <w:rFonts w:asciiTheme="minorHAnsi" w:hAnsiTheme="minorHAnsi" w:cstheme="minorHAnsi"/>
          <w:sz w:val="18"/>
          <w:szCs w:val="18"/>
        </w:rPr>
        <w:t>)</w:t>
      </w:r>
      <w:r w:rsidR="005F11C0" w:rsidRPr="00C418E5">
        <w:rPr>
          <w:rFonts w:asciiTheme="minorHAnsi" w:hAnsiTheme="minorHAnsi" w:cstheme="minorHAnsi"/>
          <w:sz w:val="18"/>
          <w:szCs w:val="18"/>
        </w:rPr>
        <w:t xml:space="preserve">. </w:t>
      </w:r>
      <w:r w:rsidRPr="00C418E5">
        <w:rPr>
          <w:rFonts w:asciiTheme="minorHAnsi" w:hAnsiTheme="minorHAnsi" w:cstheme="minorHAnsi"/>
          <w:sz w:val="18"/>
          <w:szCs w:val="18"/>
        </w:rPr>
        <w:t>I</w:t>
      </w:r>
      <w:r w:rsidRPr="001D279B">
        <w:rPr>
          <w:rFonts w:asciiTheme="minorHAnsi" w:hAnsiTheme="minorHAnsi" w:cstheme="minorHAnsi"/>
          <w:sz w:val="18"/>
          <w:szCs w:val="18"/>
        </w:rPr>
        <w:t xml:space="preserve"> revoke any proxy previously given and confirm </w:t>
      </w:r>
      <w:r w:rsidR="009C3761" w:rsidRPr="001D279B">
        <w:rPr>
          <w:rFonts w:asciiTheme="minorHAnsi" w:hAnsiTheme="minorHAnsi" w:cstheme="minorHAnsi"/>
          <w:sz w:val="18"/>
          <w:szCs w:val="18"/>
        </w:rPr>
        <w:t xml:space="preserve">that, </w:t>
      </w:r>
      <w:r w:rsidRPr="001D279B">
        <w:rPr>
          <w:rFonts w:asciiTheme="minorHAnsi" w:hAnsiTheme="minorHAnsi" w:cstheme="minorHAnsi"/>
          <w:sz w:val="18"/>
          <w:szCs w:val="18"/>
        </w:rPr>
        <w:t>should I be present, this proxy shall be null and void.</w:t>
      </w:r>
    </w:p>
    <w:p w14:paraId="5CB340F5" w14:textId="77777777" w:rsidR="00011039" w:rsidRPr="001D279B" w:rsidRDefault="00011039" w:rsidP="00292D4A">
      <w:pPr>
        <w:rPr>
          <w:rFonts w:asciiTheme="minorHAnsi" w:hAnsiTheme="minorHAnsi" w:cstheme="minorHAnsi"/>
          <w:sz w:val="18"/>
          <w:szCs w:val="18"/>
        </w:rPr>
      </w:pPr>
    </w:p>
    <w:p w14:paraId="63CFE645" w14:textId="77777777" w:rsidR="00B77A62" w:rsidRPr="001D279B" w:rsidRDefault="00B77A62" w:rsidP="00292D4A">
      <w:pPr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 xml:space="preserve">Note: It is the responsibility of the 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Member School Voting Representative </w:t>
      </w:r>
      <w:r w:rsidRPr="001D279B">
        <w:rPr>
          <w:rFonts w:asciiTheme="minorHAnsi" w:hAnsiTheme="minorHAnsi" w:cstheme="minorHAnsi"/>
          <w:sz w:val="18"/>
          <w:szCs w:val="18"/>
        </w:rPr>
        <w:t xml:space="preserve">to determine whether the person </w:t>
      </w:r>
      <w:r w:rsidR="00A746D6" w:rsidRPr="001D279B">
        <w:rPr>
          <w:rFonts w:asciiTheme="minorHAnsi" w:hAnsiTheme="minorHAnsi" w:cstheme="minorHAnsi"/>
          <w:sz w:val="18"/>
          <w:szCs w:val="18"/>
        </w:rPr>
        <w:t xml:space="preserve">(and Member School) </w:t>
      </w:r>
      <w:r w:rsidRPr="001D279B">
        <w:rPr>
          <w:rFonts w:asciiTheme="minorHAnsi" w:hAnsiTheme="minorHAnsi" w:cstheme="minorHAnsi"/>
          <w:sz w:val="18"/>
          <w:szCs w:val="18"/>
        </w:rPr>
        <w:t xml:space="preserve">to whom they assign the proxy is able and agrees to act in the manner described. </w:t>
      </w:r>
    </w:p>
    <w:p w14:paraId="39C1DB27" w14:textId="77777777" w:rsidR="00B77A62" w:rsidRPr="001D279B" w:rsidRDefault="00B77A62" w:rsidP="00292D4A">
      <w:pPr>
        <w:rPr>
          <w:rFonts w:asciiTheme="minorHAnsi" w:hAnsiTheme="minorHAnsi" w:cstheme="minorHAnsi"/>
          <w:sz w:val="18"/>
          <w:szCs w:val="18"/>
        </w:rPr>
      </w:pPr>
    </w:p>
    <w:p w14:paraId="5D014B32" w14:textId="77777777" w:rsidR="00C62CCD" w:rsidRPr="001D279B" w:rsidRDefault="00A746D6" w:rsidP="00292D4A">
      <w:pPr>
        <w:spacing w:after="240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1D279B">
        <w:rPr>
          <w:rFonts w:asciiTheme="minorHAnsi" w:hAnsiTheme="minorHAnsi" w:cstheme="minorHAnsi"/>
          <w:b/>
          <w:sz w:val="18"/>
          <w:szCs w:val="18"/>
        </w:rPr>
        <w:t xml:space="preserve">Voting Representative </w:t>
      </w:r>
      <w:r w:rsidR="00B77A62" w:rsidRPr="001D279B">
        <w:rPr>
          <w:rFonts w:asciiTheme="minorHAnsi" w:hAnsiTheme="minorHAnsi" w:cstheme="minorHAnsi"/>
          <w:b/>
          <w:sz w:val="18"/>
          <w:szCs w:val="18"/>
        </w:rPr>
        <w:t>Appointed</w:t>
      </w:r>
      <w:r w:rsidR="00384822" w:rsidRPr="001D279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37813" w:rsidRPr="001D279B">
        <w:rPr>
          <w:rFonts w:asciiTheme="minorHAnsi" w:hAnsiTheme="minorHAnsi" w:cstheme="minorHAnsi"/>
          <w:b/>
          <w:sz w:val="18"/>
          <w:szCs w:val="18"/>
        </w:rPr>
        <w:t xml:space="preserve">as </w:t>
      </w:r>
      <w:r w:rsidR="008C279B" w:rsidRPr="001D279B">
        <w:rPr>
          <w:rFonts w:asciiTheme="minorHAnsi" w:hAnsiTheme="minorHAnsi" w:cstheme="minorHAnsi"/>
          <w:b/>
          <w:sz w:val="18"/>
          <w:szCs w:val="18"/>
        </w:rPr>
        <w:t>Proxy</w:t>
      </w:r>
      <w:r w:rsidR="00B77A62" w:rsidRPr="001D279B">
        <w:rPr>
          <w:rFonts w:asciiTheme="minorHAnsi" w:hAnsiTheme="minorHAnsi" w:cstheme="minorHAnsi"/>
          <w:b/>
          <w:sz w:val="18"/>
          <w:szCs w:val="18"/>
        </w:rPr>
        <w:t>:</w:t>
      </w:r>
      <w:r w:rsidR="00384822" w:rsidRPr="001D279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5AEA9D0" w14:textId="77777777" w:rsidR="00B77A62" w:rsidRPr="001D279B" w:rsidRDefault="00A03282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Person’s Name (please print)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8B55292" w14:textId="77777777" w:rsidR="00A746D6" w:rsidRPr="001D279B" w:rsidRDefault="00A746D6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Member School (please print)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F2DAC38" w14:textId="77777777" w:rsidR="00A03282" w:rsidRPr="001D279B" w:rsidRDefault="00A03282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Person’s Signature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6349983" w14:textId="77777777" w:rsidR="009540DB" w:rsidRPr="001D279B" w:rsidRDefault="009540DB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Date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AF22723" w14:textId="77777777" w:rsidR="00FF3B2B" w:rsidRPr="001D279B" w:rsidRDefault="00A746D6" w:rsidP="00292D4A">
      <w:pPr>
        <w:spacing w:after="240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1D279B">
        <w:rPr>
          <w:rFonts w:asciiTheme="minorHAnsi" w:hAnsiTheme="minorHAnsi" w:cstheme="minorHAnsi"/>
          <w:b/>
          <w:sz w:val="18"/>
          <w:szCs w:val="18"/>
        </w:rPr>
        <w:t xml:space="preserve">Voting Representative </w:t>
      </w:r>
      <w:r w:rsidR="004637F0" w:rsidRPr="001D279B">
        <w:rPr>
          <w:rFonts w:asciiTheme="minorHAnsi" w:hAnsiTheme="minorHAnsi" w:cstheme="minorHAnsi"/>
          <w:b/>
          <w:sz w:val="18"/>
          <w:szCs w:val="18"/>
        </w:rPr>
        <w:t>Assigning</w:t>
      </w:r>
      <w:r w:rsidR="00FF3B2B" w:rsidRPr="001D279B">
        <w:rPr>
          <w:rFonts w:asciiTheme="minorHAnsi" w:hAnsiTheme="minorHAnsi" w:cstheme="minorHAnsi"/>
          <w:b/>
          <w:sz w:val="18"/>
          <w:szCs w:val="18"/>
        </w:rPr>
        <w:t xml:space="preserve"> Proxy:</w:t>
      </w:r>
      <w:r w:rsidR="00FF3B2B" w:rsidRPr="001D279B">
        <w:rPr>
          <w:rFonts w:asciiTheme="minorHAnsi" w:hAnsiTheme="minorHAnsi" w:cstheme="minorHAnsi"/>
          <w:b/>
          <w:sz w:val="18"/>
          <w:szCs w:val="18"/>
        </w:rPr>
        <w:tab/>
      </w:r>
    </w:p>
    <w:p w14:paraId="06D41673" w14:textId="77777777" w:rsidR="00A03282" w:rsidRPr="001D279B" w:rsidRDefault="00A03282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Name (please print)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16DFE1D" w14:textId="77777777" w:rsidR="00A746D6" w:rsidRPr="001D279B" w:rsidRDefault="00A746D6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Member School (please print)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3BA6B30" w14:textId="77777777" w:rsidR="009540DB" w:rsidRPr="001D279B" w:rsidRDefault="00A03282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Signature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1AEE34E" w14:textId="77777777" w:rsidR="009540DB" w:rsidRPr="001D279B" w:rsidRDefault="009540DB" w:rsidP="00192281">
      <w:pPr>
        <w:tabs>
          <w:tab w:val="left" w:pos="2880"/>
          <w:tab w:val="right" w:pos="8550"/>
        </w:tabs>
        <w:spacing w:after="200"/>
        <w:outlineLvl w:val="0"/>
        <w:rPr>
          <w:rFonts w:asciiTheme="minorHAnsi" w:hAnsiTheme="minorHAnsi" w:cstheme="minorHAnsi"/>
          <w:sz w:val="18"/>
          <w:szCs w:val="18"/>
        </w:rPr>
      </w:pPr>
      <w:r w:rsidRPr="001D279B">
        <w:rPr>
          <w:rFonts w:asciiTheme="minorHAnsi" w:hAnsiTheme="minorHAnsi" w:cstheme="minorHAnsi"/>
          <w:sz w:val="18"/>
          <w:szCs w:val="18"/>
        </w:rPr>
        <w:t>Date</w:t>
      </w:r>
      <w:r w:rsidRPr="001D279B">
        <w:rPr>
          <w:rFonts w:asciiTheme="minorHAnsi" w:hAnsiTheme="minorHAnsi" w:cstheme="minorHAnsi"/>
          <w:sz w:val="18"/>
          <w:szCs w:val="18"/>
        </w:rPr>
        <w:tab/>
      </w:r>
      <w:r w:rsidRPr="001D279B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98571CA" w14:textId="757048D3" w:rsidR="00B77A62" w:rsidRPr="00F73F96" w:rsidRDefault="03AB38CC" w:rsidP="00192281">
      <w:pPr>
        <w:tabs>
          <w:tab w:val="left" w:pos="2880"/>
          <w:tab w:val="right" w:pos="8550"/>
        </w:tabs>
        <w:spacing w:after="240"/>
        <w:outlineLvl w:val="0"/>
        <w:rPr>
          <w:rFonts w:asciiTheme="minorHAnsi" w:hAnsiTheme="minorHAnsi"/>
          <w:sz w:val="18"/>
          <w:szCs w:val="18"/>
        </w:rPr>
      </w:pPr>
      <w:r w:rsidRPr="03AB38CC">
        <w:rPr>
          <w:rFonts w:asciiTheme="minorHAnsi" w:hAnsiTheme="minorHAnsi" w:cstheme="minorBidi"/>
          <w:sz w:val="18"/>
          <w:szCs w:val="18"/>
        </w:rPr>
        <w:t xml:space="preserve">A completed proxy form must be received by the CCAE Office (e-mail – </w:t>
      </w:r>
      <w:hyperlink r:id="rId8">
        <w:r w:rsidRPr="03AB38CC">
          <w:rPr>
            <w:rStyle w:val="Hyperlink"/>
            <w:rFonts w:asciiTheme="minorHAnsi" w:hAnsiTheme="minorHAnsi" w:cstheme="minorBidi"/>
            <w:sz w:val="18"/>
            <w:szCs w:val="18"/>
          </w:rPr>
          <w:t>admin@ccaecanada.org</w:t>
        </w:r>
      </w:hyperlink>
      <w:r w:rsidRPr="03AB38CC">
        <w:rPr>
          <w:rFonts w:asciiTheme="minorHAnsi" w:hAnsiTheme="minorHAnsi" w:cstheme="minorBidi"/>
          <w:sz w:val="18"/>
          <w:szCs w:val="18"/>
        </w:rPr>
        <w:t xml:space="preserve">) </w:t>
      </w:r>
      <w:r w:rsidRPr="03AB38CC">
        <w:rPr>
          <w:rFonts w:asciiTheme="minorHAnsi" w:hAnsiTheme="minorHAnsi" w:cstheme="minorBidi"/>
          <w:b/>
          <w:bCs/>
          <w:sz w:val="18"/>
          <w:szCs w:val="18"/>
        </w:rPr>
        <w:t>no later than 5:00 p.m. EDT</w:t>
      </w:r>
      <w:r w:rsidRPr="03AB38CC">
        <w:rPr>
          <w:rFonts w:asciiTheme="minorHAnsi" w:hAnsiTheme="minorHAnsi" w:cstheme="minorBidi"/>
          <w:sz w:val="18"/>
          <w:szCs w:val="18"/>
        </w:rPr>
        <w:t xml:space="preserve"> </w:t>
      </w:r>
      <w:r w:rsidRPr="03AB38CC">
        <w:rPr>
          <w:rFonts w:asciiTheme="minorHAnsi" w:hAnsiTheme="minorHAnsi" w:cstheme="minorBidi"/>
          <w:b/>
          <w:bCs/>
          <w:sz w:val="18"/>
          <w:szCs w:val="18"/>
        </w:rPr>
        <w:t xml:space="preserve">on </w:t>
      </w:r>
      <w:r w:rsidR="00563023">
        <w:rPr>
          <w:rFonts w:asciiTheme="minorHAnsi" w:hAnsiTheme="minorHAnsi" w:cstheme="minorBidi"/>
          <w:b/>
          <w:bCs/>
          <w:sz w:val="18"/>
          <w:szCs w:val="18"/>
        </w:rPr>
        <w:t>June 3</w:t>
      </w:r>
      <w:r w:rsidRPr="002D09CA">
        <w:rPr>
          <w:rFonts w:asciiTheme="minorHAnsi" w:hAnsiTheme="minorHAnsi" w:cstheme="minorBidi"/>
          <w:b/>
          <w:bCs/>
          <w:sz w:val="18"/>
          <w:szCs w:val="18"/>
        </w:rPr>
        <w:t>, 202</w:t>
      </w:r>
      <w:r w:rsidR="00563023">
        <w:rPr>
          <w:rFonts w:asciiTheme="minorHAnsi" w:hAnsiTheme="minorHAnsi" w:cstheme="minorBidi"/>
          <w:b/>
          <w:bCs/>
          <w:sz w:val="18"/>
          <w:szCs w:val="18"/>
        </w:rPr>
        <w:t>5</w:t>
      </w:r>
      <w:r w:rsidRPr="002D09CA">
        <w:rPr>
          <w:rFonts w:asciiTheme="minorHAnsi" w:hAnsiTheme="minorHAnsi" w:cstheme="minorBidi"/>
          <w:b/>
          <w:bCs/>
          <w:sz w:val="18"/>
          <w:szCs w:val="18"/>
        </w:rPr>
        <w:t>.</w:t>
      </w:r>
      <w:r w:rsidRPr="03AB38C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E7BCA">
        <w:rPr>
          <w:rFonts w:asciiTheme="minorHAnsi" w:hAnsiTheme="minorHAnsi"/>
          <w:sz w:val="18"/>
          <w:szCs w:val="18"/>
        </w:rPr>
        <w:br/>
      </w:r>
      <w:r w:rsidR="00B77A62" w:rsidRPr="00F73F96">
        <w:rPr>
          <w:rFonts w:asciiTheme="minorHAnsi" w:hAnsiTheme="minorHAnsi"/>
          <w:b/>
          <w:sz w:val="18"/>
          <w:szCs w:val="18"/>
        </w:rPr>
        <w:t>--------------------------------------------------------------------------------------------------------------------------------</w:t>
      </w:r>
      <w:r w:rsidR="006E7BCA">
        <w:rPr>
          <w:rFonts w:asciiTheme="minorHAnsi" w:hAnsiTheme="minorHAnsi"/>
          <w:b/>
          <w:sz w:val="18"/>
          <w:szCs w:val="18"/>
        </w:rPr>
        <w:br/>
      </w:r>
      <w:r w:rsidR="00503754" w:rsidRPr="00F73F96">
        <w:rPr>
          <w:rFonts w:asciiTheme="minorHAnsi" w:hAnsiTheme="minorHAnsi"/>
          <w:i/>
          <w:sz w:val="18"/>
          <w:szCs w:val="18"/>
          <w:u w:val="single"/>
        </w:rPr>
        <w:t>Membership Confirmation</w:t>
      </w:r>
    </w:p>
    <w:p w14:paraId="1F6B2422" w14:textId="77777777" w:rsidR="00B77A62" w:rsidRPr="00F73F96" w:rsidRDefault="00B77A62" w:rsidP="00292D4A">
      <w:pPr>
        <w:tabs>
          <w:tab w:val="left" w:pos="2880"/>
          <w:tab w:val="left" w:pos="5760"/>
          <w:tab w:val="left" w:pos="7200"/>
        </w:tabs>
        <w:spacing w:after="140"/>
        <w:rPr>
          <w:rFonts w:asciiTheme="minorHAnsi" w:hAnsiTheme="minorHAnsi"/>
          <w:sz w:val="18"/>
          <w:szCs w:val="18"/>
        </w:rPr>
      </w:pPr>
      <w:r w:rsidRPr="00F73F96">
        <w:rPr>
          <w:rFonts w:asciiTheme="minorHAnsi" w:hAnsiTheme="minorHAnsi"/>
          <w:sz w:val="18"/>
          <w:szCs w:val="18"/>
        </w:rPr>
        <w:t xml:space="preserve">Member </w:t>
      </w:r>
      <w:r w:rsidR="004637F0" w:rsidRPr="00F73F96">
        <w:rPr>
          <w:rFonts w:asciiTheme="minorHAnsi" w:hAnsiTheme="minorHAnsi"/>
          <w:sz w:val="18"/>
          <w:szCs w:val="18"/>
        </w:rPr>
        <w:t xml:space="preserve">Assigning </w:t>
      </w:r>
      <w:r w:rsidRPr="00F73F96">
        <w:rPr>
          <w:rFonts w:asciiTheme="minorHAnsi" w:hAnsiTheme="minorHAnsi"/>
          <w:sz w:val="18"/>
          <w:szCs w:val="18"/>
        </w:rPr>
        <w:t>Proxy:</w:t>
      </w:r>
      <w:r w:rsidRPr="00F73F96">
        <w:rPr>
          <w:rFonts w:asciiTheme="minorHAnsi" w:hAnsiTheme="minorHAnsi"/>
          <w:sz w:val="18"/>
          <w:szCs w:val="18"/>
        </w:rPr>
        <w:tab/>
      </w:r>
      <w:r w:rsidR="001C4F8E" w:rsidRPr="00F73F96">
        <w:rPr>
          <w:rFonts w:asciiTheme="minorHAnsi" w:hAnsiTheme="minorHAnsi"/>
          <w:sz w:val="18"/>
          <w:szCs w:val="18"/>
        </w:rPr>
        <w:t>Member:</w:t>
      </w:r>
      <w:r w:rsidR="001C4F8E" w:rsidRPr="00F73F96">
        <w:rPr>
          <w:rFonts w:asciiTheme="minorHAnsi" w:hAnsiTheme="minorHAnsi"/>
          <w:sz w:val="18"/>
          <w:szCs w:val="18"/>
        </w:rPr>
        <w:tab/>
      </w:r>
      <w:r w:rsidRPr="00F73F96">
        <w:rPr>
          <w:rFonts w:asciiTheme="minorHAnsi" w:eastAsia="Wingdings" w:hAnsiTheme="minorHAnsi" w:cs="Wingdings"/>
          <w:sz w:val="18"/>
          <w:szCs w:val="18"/>
        </w:rPr>
        <w:t>o</w:t>
      </w:r>
      <w:r w:rsidR="001C4F8E" w:rsidRPr="00F73F96">
        <w:rPr>
          <w:rFonts w:asciiTheme="minorHAnsi" w:hAnsiTheme="minorHAnsi"/>
          <w:sz w:val="18"/>
          <w:szCs w:val="18"/>
        </w:rPr>
        <w:t xml:space="preserve">  Yes</w:t>
      </w:r>
      <w:r w:rsidR="001C4F8E" w:rsidRPr="00F73F96">
        <w:rPr>
          <w:rFonts w:asciiTheme="minorHAnsi" w:hAnsiTheme="minorHAnsi"/>
          <w:sz w:val="18"/>
          <w:szCs w:val="18"/>
        </w:rPr>
        <w:tab/>
      </w:r>
      <w:r w:rsidRPr="00F73F96">
        <w:rPr>
          <w:rFonts w:asciiTheme="minorHAnsi" w:eastAsia="Wingdings" w:hAnsiTheme="minorHAnsi" w:cs="Wingdings"/>
          <w:sz w:val="18"/>
          <w:szCs w:val="18"/>
        </w:rPr>
        <w:t>o</w:t>
      </w:r>
      <w:r w:rsidRPr="00F73F96">
        <w:rPr>
          <w:rFonts w:asciiTheme="minorHAnsi" w:hAnsiTheme="minorHAnsi"/>
          <w:sz w:val="18"/>
          <w:szCs w:val="18"/>
        </w:rPr>
        <w:t xml:space="preserve">  </w:t>
      </w:r>
      <w:r w:rsidR="001C4F8E" w:rsidRPr="00F73F96">
        <w:rPr>
          <w:rFonts w:asciiTheme="minorHAnsi" w:hAnsiTheme="minorHAnsi"/>
          <w:sz w:val="18"/>
          <w:szCs w:val="18"/>
        </w:rPr>
        <w:t>No</w:t>
      </w:r>
    </w:p>
    <w:p w14:paraId="6C55E658" w14:textId="77777777" w:rsidR="00B77A62" w:rsidRPr="00F73F96" w:rsidRDefault="00B77A62" w:rsidP="00292D4A">
      <w:pPr>
        <w:tabs>
          <w:tab w:val="left" w:pos="2880"/>
          <w:tab w:val="left" w:pos="5760"/>
          <w:tab w:val="left" w:pos="7200"/>
        </w:tabs>
        <w:spacing w:after="140"/>
        <w:rPr>
          <w:rFonts w:asciiTheme="minorHAnsi" w:hAnsiTheme="minorHAnsi"/>
          <w:sz w:val="18"/>
          <w:szCs w:val="18"/>
        </w:rPr>
      </w:pPr>
      <w:r w:rsidRPr="00F73F96">
        <w:rPr>
          <w:rFonts w:asciiTheme="minorHAnsi" w:hAnsiTheme="minorHAnsi"/>
          <w:sz w:val="18"/>
          <w:szCs w:val="18"/>
        </w:rPr>
        <w:t xml:space="preserve">Member </w:t>
      </w:r>
      <w:r w:rsidR="00FD1708" w:rsidRPr="00F73F96">
        <w:rPr>
          <w:rFonts w:asciiTheme="minorHAnsi" w:hAnsiTheme="minorHAnsi"/>
          <w:sz w:val="18"/>
          <w:szCs w:val="18"/>
        </w:rPr>
        <w:t xml:space="preserve">Assigned </w:t>
      </w:r>
      <w:r w:rsidRPr="00F73F96">
        <w:rPr>
          <w:rFonts w:asciiTheme="minorHAnsi" w:hAnsiTheme="minorHAnsi"/>
          <w:sz w:val="18"/>
          <w:szCs w:val="18"/>
        </w:rPr>
        <w:t>as Proxy:</w:t>
      </w:r>
      <w:r w:rsidRPr="00F73F96">
        <w:rPr>
          <w:rFonts w:asciiTheme="minorHAnsi" w:hAnsiTheme="minorHAnsi"/>
          <w:sz w:val="18"/>
          <w:szCs w:val="18"/>
        </w:rPr>
        <w:tab/>
        <w:t>Member:</w:t>
      </w:r>
      <w:r w:rsidRPr="00F73F96">
        <w:rPr>
          <w:rFonts w:asciiTheme="minorHAnsi" w:hAnsiTheme="minorHAnsi"/>
          <w:sz w:val="18"/>
          <w:szCs w:val="18"/>
        </w:rPr>
        <w:tab/>
      </w:r>
      <w:r w:rsidRPr="00F73F96">
        <w:rPr>
          <w:rFonts w:asciiTheme="minorHAnsi" w:eastAsia="Wingdings" w:hAnsiTheme="minorHAnsi" w:cs="Wingdings"/>
          <w:sz w:val="18"/>
          <w:szCs w:val="18"/>
        </w:rPr>
        <w:t>o</w:t>
      </w:r>
      <w:r w:rsidR="001C4F8E" w:rsidRPr="00F73F96">
        <w:rPr>
          <w:rFonts w:asciiTheme="minorHAnsi" w:hAnsiTheme="minorHAnsi"/>
          <w:sz w:val="18"/>
          <w:szCs w:val="18"/>
        </w:rPr>
        <w:t xml:space="preserve">  Yes</w:t>
      </w:r>
      <w:r w:rsidR="001C4F8E" w:rsidRPr="00F73F96">
        <w:rPr>
          <w:rFonts w:asciiTheme="minorHAnsi" w:hAnsiTheme="minorHAnsi"/>
          <w:sz w:val="18"/>
          <w:szCs w:val="18"/>
        </w:rPr>
        <w:tab/>
      </w:r>
      <w:r w:rsidRPr="00F73F96">
        <w:rPr>
          <w:rFonts w:asciiTheme="minorHAnsi" w:eastAsia="Wingdings" w:hAnsiTheme="minorHAnsi" w:cs="Wingdings"/>
          <w:sz w:val="18"/>
          <w:szCs w:val="18"/>
        </w:rPr>
        <w:t>o</w:t>
      </w:r>
      <w:r w:rsidRPr="00F73F96">
        <w:rPr>
          <w:rFonts w:asciiTheme="minorHAnsi" w:hAnsiTheme="minorHAnsi"/>
          <w:sz w:val="18"/>
          <w:szCs w:val="18"/>
        </w:rPr>
        <w:t xml:space="preserve">  No</w:t>
      </w:r>
    </w:p>
    <w:p w14:paraId="3672AE70" w14:textId="77777777" w:rsidR="00B77A62" w:rsidRPr="00F73F96" w:rsidRDefault="00B77A62" w:rsidP="00292D4A">
      <w:pPr>
        <w:tabs>
          <w:tab w:val="left" w:pos="2880"/>
          <w:tab w:val="right" w:pos="5670"/>
          <w:tab w:val="left" w:pos="5760"/>
          <w:tab w:val="left" w:pos="7200"/>
          <w:tab w:val="right" w:pos="8640"/>
        </w:tabs>
        <w:spacing w:after="140"/>
        <w:rPr>
          <w:rFonts w:asciiTheme="minorHAnsi" w:hAnsiTheme="minorHAnsi"/>
          <w:sz w:val="18"/>
          <w:szCs w:val="18"/>
          <w:u w:val="single"/>
        </w:rPr>
      </w:pPr>
      <w:r w:rsidRPr="00F73F96">
        <w:rPr>
          <w:rFonts w:asciiTheme="minorHAnsi" w:hAnsiTheme="minorHAnsi"/>
          <w:sz w:val="18"/>
          <w:szCs w:val="18"/>
        </w:rPr>
        <w:t>Date P</w:t>
      </w:r>
      <w:r w:rsidR="001C4F8E" w:rsidRPr="00F73F96">
        <w:rPr>
          <w:rFonts w:asciiTheme="minorHAnsi" w:hAnsiTheme="minorHAnsi"/>
          <w:sz w:val="18"/>
          <w:szCs w:val="18"/>
        </w:rPr>
        <w:t>roxy Received:</w:t>
      </w:r>
      <w:r w:rsidR="001C4F8E" w:rsidRPr="00F73F96">
        <w:rPr>
          <w:rFonts w:asciiTheme="minorHAnsi" w:hAnsiTheme="minorHAnsi"/>
          <w:sz w:val="18"/>
          <w:szCs w:val="18"/>
        </w:rPr>
        <w:tab/>
      </w:r>
      <w:r w:rsidR="00011039" w:rsidRPr="00F73F96">
        <w:rPr>
          <w:rFonts w:asciiTheme="minorHAnsi" w:hAnsiTheme="minorHAnsi"/>
          <w:sz w:val="18"/>
          <w:szCs w:val="18"/>
          <w:u w:val="single"/>
        </w:rPr>
        <w:tab/>
      </w:r>
      <w:r w:rsidR="001C4F8E" w:rsidRPr="00F73F96">
        <w:rPr>
          <w:rFonts w:asciiTheme="minorHAnsi" w:hAnsiTheme="minorHAnsi"/>
          <w:sz w:val="18"/>
          <w:szCs w:val="18"/>
          <w:u w:val="single"/>
        </w:rPr>
        <w:t>_</w:t>
      </w:r>
      <w:r w:rsidR="001C4F8E" w:rsidRPr="00F73F96">
        <w:rPr>
          <w:rFonts w:asciiTheme="minorHAnsi" w:hAnsiTheme="minorHAnsi"/>
          <w:sz w:val="18"/>
          <w:szCs w:val="18"/>
        </w:rPr>
        <w:t>______________</w:t>
      </w:r>
      <w:r w:rsidR="001C4F8E" w:rsidRPr="00F73F96">
        <w:rPr>
          <w:rFonts w:asciiTheme="minorHAnsi" w:hAnsiTheme="minorHAnsi"/>
          <w:sz w:val="18"/>
          <w:szCs w:val="18"/>
        </w:rPr>
        <w:tab/>
        <w:t xml:space="preserve">Time:  </w:t>
      </w:r>
      <w:r w:rsidR="001C4F8E" w:rsidRPr="00F73F96">
        <w:rPr>
          <w:rFonts w:asciiTheme="minorHAnsi" w:hAnsiTheme="minorHAnsi"/>
          <w:sz w:val="18"/>
          <w:szCs w:val="18"/>
          <w:u w:val="single"/>
        </w:rPr>
        <w:tab/>
      </w:r>
      <w:r w:rsidR="001C4F8E" w:rsidRPr="00F73F96">
        <w:rPr>
          <w:rFonts w:asciiTheme="minorHAnsi" w:hAnsiTheme="minorHAnsi"/>
          <w:sz w:val="18"/>
          <w:szCs w:val="18"/>
          <w:u w:val="single"/>
        </w:rPr>
        <w:tab/>
      </w:r>
    </w:p>
    <w:p w14:paraId="1237163D" w14:textId="77777777" w:rsidR="005E12BF" w:rsidRPr="00F73F96" w:rsidRDefault="00B77A62" w:rsidP="005E12BF">
      <w:pPr>
        <w:tabs>
          <w:tab w:val="left" w:pos="2880"/>
          <w:tab w:val="left" w:pos="5760"/>
          <w:tab w:val="left" w:pos="7200"/>
          <w:tab w:val="right" w:pos="8640"/>
        </w:tabs>
        <w:spacing w:after="140"/>
        <w:rPr>
          <w:rFonts w:asciiTheme="minorHAnsi" w:hAnsiTheme="minorHAnsi"/>
          <w:sz w:val="18"/>
          <w:szCs w:val="18"/>
        </w:rPr>
      </w:pPr>
      <w:r w:rsidRPr="00F73F96">
        <w:rPr>
          <w:rFonts w:asciiTheme="minorHAnsi" w:hAnsiTheme="minorHAnsi"/>
          <w:sz w:val="18"/>
          <w:szCs w:val="18"/>
        </w:rPr>
        <w:t>Confirmed by:</w:t>
      </w:r>
      <w:r w:rsidRPr="00F73F96">
        <w:rPr>
          <w:rFonts w:asciiTheme="minorHAnsi" w:hAnsiTheme="minorHAnsi"/>
          <w:sz w:val="18"/>
          <w:szCs w:val="18"/>
        </w:rPr>
        <w:tab/>
      </w:r>
      <w:r w:rsidR="00011039" w:rsidRPr="00F73F96">
        <w:rPr>
          <w:rFonts w:asciiTheme="minorHAnsi" w:hAnsiTheme="minorHAnsi"/>
          <w:sz w:val="18"/>
          <w:szCs w:val="18"/>
          <w:u w:val="single"/>
        </w:rPr>
        <w:tab/>
      </w:r>
      <w:r w:rsidR="00011039" w:rsidRPr="00F73F96">
        <w:rPr>
          <w:rFonts w:asciiTheme="minorHAnsi" w:hAnsiTheme="minorHAnsi"/>
          <w:sz w:val="18"/>
          <w:szCs w:val="18"/>
          <w:u w:val="single"/>
        </w:rPr>
        <w:tab/>
      </w:r>
      <w:r w:rsidR="00011039" w:rsidRPr="00F73F96">
        <w:rPr>
          <w:rFonts w:asciiTheme="minorHAnsi" w:hAnsiTheme="minorHAnsi"/>
          <w:sz w:val="18"/>
          <w:szCs w:val="18"/>
          <w:u w:val="single"/>
        </w:rPr>
        <w:tab/>
      </w:r>
    </w:p>
    <w:p w14:paraId="15665C41" w14:textId="6B1F1D33" w:rsidR="00B77A62" w:rsidRPr="00F73F96" w:rsidRDefault="00B523AE" w:rsidP="005E12BF">
      <w:pPr>
        <w:tabs>
          <w:tab w:val="left" w:pos="2880"/>
          <w:tab w:val="left" w:pos="5760"/>
          <w:tab w:val="left" w:pos="7200"/>
          <w:tab w:val="right" w:pos="8640"/>
        </w:tabs>
        <w:spacing w:after="140"/>
        <w:rPr>
          <w:rFonts w:asciiTheme="minorHAnsi" w:hAnsiTheme="minorHAnsi"/>
          <w:sz w:val="18"/>
          <w:szCs w:val="18"/>
        </w:rPr>
      </w:pPr>
      <w:r w:rsidRPr="00F73F96">
        <w:rPr>
          <w:rFonts w:asciiTheme="minorHAnsi" w:hAnsiTheme="minorHAnsi"/>
          <w:sz w:val="18"/>
          <w:szCs w:val="18"/>
        </w:rPr>
        <w:t xml:space="preserve">Date </w:t>
      </w:r>
      <w:r w:rsidR="00503754" w:rsidRPr="00F73F96">
        <w:rPr>
          <w:rFonts w:asciiTheme="minorHAnsi" w:hAnsiTheme="minorHAnsi"/>
          <w:sz w:val="18"/>
          <w:szCs w:val="18"/>
        </w:rPr>
        <w:t xml:space="preserve">Form </w:t>
      </w:r>
      <w:r w:rsidRPr="00F73F96">
        <w:rPr>
          <w:rFonts w:asciiTheme="minorHAnsi" w:hAnsiTheme="minorHAnsi"/>
          <w:sz w:val="18"/>
          <w:szCs w:val="18"/>
        </w:rPr>
        <w:t>R</w:t>
      </w:r>
      <w:r w:rsidR="00B77A62" w:rsidRPr="00F73F96">
        <w:rPr>
          <w:rFonts w:asciiTheme="minorHAnsi" w:hAnsiTheme="minorHAnsi"/>
          <w:sz w:val="18"/>
          <w:szCs w:val="18"/>
        </w:rPr>
        <w:t>evised:</w:t>
      </w:r>
      <w:r w:rsidR="00B77A62" w:rsidRPr="00F73F96">
        <w:rPr>
          <w:rFonts w:asciiTheme="minorHAnsi" w:hAnsiTheme="minorHAnsi"/>
          <w:sz w:val="18"/>
          <w:szCs w:val="18"/>
        </w:rPr>
        <w:tab/>
      </w:r>
      <w:r w:rsidR="007C1C06">
        <w:rPr>
          <w:rFonts w:asciiTheme="minorHAnsi" w:hAnsiTheme="minorHAnsi"/>
          <w:sz w:val="18"/>
          <w:szCs w:val="18"/>
        </w:rPr>
        <w:t>April</w:t>
      </w:r>
      <w:r w:rsidR="001D279B">
        <w:rPr>
          <w:rFonts w:asciiTheme="minorHAnsi" w:hAnsiTheme="minorHAnsi"/>
          <w:sz w:val="18"/>
          <w:szCs w:val="18"/>
        </w:rPr>
        <w:t xml:space="preserve"> 202</w:t>
      </w:r>
      <w:r w:rsidR="00563023">
        <w:rPr>
          <w:rFonts w:asciiTheme="minorHAnsi" w:hAnsiTheme="minorHAnsi"/>
          <w:sz w:val="18"/>
          <w:szCs w:val="18"/>
        </w:rPr>
        <w:t>5</w:t>
      </w:r>
    </w:p>
    <w:sectPr w:rsidR="00B77A62" w:rsidRPr="00F73F96" w:rsidSect="009F21F0">
      <w:headerReference w:type="default" r:id="rId9"/>
      <w:pgSz w:w="12240" w:h="15840" w:code="1"/>
      <w:pgMar w:top="1440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ED8E" w14:textId="77777777" w:rsidR="00524AF5" w:rsidRDefault="00524AF5" w:rsidP="001A5F27">
      <w:r>
        <w:separator/>
      </w:r>
    </w:p>
  </w:endnote>
  <w:endnote w:type="continuationSeparator" w:id="0">
    <w:p w14:paraId="694384DA" w14:textId="77777777" w:rsidR="00524AF5" w:rsidRDefault="00524AF5" w:rsidP="001A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B6D0" w14:textId="77777777" w:rsidR="00524AF5" w:rsidRDefault="00524AF5" w:rsidP="001A5F27">
      <w:r>
        <w:separator/>
      </w:r>
    </w:p>
  </w:footnote>
  <w:footnote w:type="continuationSeparator" w:id="0">
    <w:p w14:paraId="74EF882E" w14:textId="77777777" w:rsidR="00524AF5" w:rsidRDefault="00524AF5" w:rsidP="001A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6432" w14:textId="40165BB7" w:rsidR="00786F70" w:rsidRDefault="00F23F9D" w:rsidP="00255A3A">
    <w:pPr>
      <w:jc w:val="center"/>
      <w:outlineLvl w:val="0"/>
      <w:rPr>
        <w:b/>
      </w:rPr>
    </w:pPr>
    <w:r>
      <w:rPr>
        <w:rFonts w:ascii="Calibri" w:hAnsi="Calibri"/>
        <w:b/>
        <w:bCs/>
        <w:noProof/>
        <w:color w:val="1F497D"/>
        <w:u w:color="1F497D"/>
      </w:rPr>
      <w:drawing>
        <wp:inline distT="0" distB="0" distL="0" distR="0" wp14:anchorId="2E54A9B5" wp14:editId="00FF4978">
          <wp:extent cx="2472267" cy="618067"/>
          <wp:effectExtent l="0" t="0" r="0" b="0"/>
          <wp:docPr id="1073741825" name="officeArt object" descr="ccae_logo-biling-horiz400 (4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cae_logo-biling-horiz400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267" cy="618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4C95E76" w14:textId="77777777" w:rsidR="00F23F9D" w:rsidRDefault="00F23F9D" w:rsidP="00255A3A">
    <w:pPr>
      <w:jc w:val="center"/>
      <w:outlineLvl w:val="0"/>
      <w:rPr>
        <w:b/>
      </w:rPr>
    </w:pPr>
  </w:p>
  <w:p w14:paraId="6316A3E9" w14:textId="77777777" w:rsidR="00786F70" w:rsidRDefault="00786F70" w:rsidP="00503754">
    <w:pPr>
      <w:pBdr>
        <w:bottom w:val="thickThinSmallGap" w:sz="24" w:space="1" w:color="auto"/>
      </w:pBdr>
      <w:jc w:val="center"/>
      <w:outlineLvl w:val="0"/>
      <w:rPr>
        <w:b/>
      </w:rPr>
    </w:pPr>
    <w:r>
      <w:rPr>
        <w:b/>
      </w:rPr>
      <w:t>PROXY FORM FOR ELIGIBLE VOTING REPRESENTATIVES OF CCAE</w:t>
    </w:r>
  </w:p>
  <w:p w14:paraId="769B0200" w14:textId="77777777" w:rsidR="00786F70" w:rsidRDefault="00786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33"/>
    <w:rsid w:val="00010795"/>
    <w:rsid w:val="00011039"/>
    <w:rsid w:val="0002591C"/>
    <w:rsid w:val="000378AF"/>
    <w:rsid w:val="0008443C"/>
    <w:rsid w:val="00085A73"/>
    <w:rsid w:val="000931AC"/>
    <w:rsid w:val="0013725D"/>
    <w:rsid w:val="00160805"/>
    <w:rsid w:val="00192281"/>
    <w:rsid w:val="001A5F27"/>
    <w:rsid w:val="001C328E"/>
    <w:rsid w:val="001C4F8E"/>
    <w:rsid w:val="001D279B"/>
    <w:rsid w:val="0020007F"/>
    <w:rsid w:val="00214810"/>
    <w:rsid w:val="002405D2"/>
    <w:rsid w:val="00255A3A"/>
    <w:rsid w:val="00292D4A"/>
    <w:rsid w:val="002958F7"/>
    <w:rsid w:val="002B5116"/>
    <w:rsid w:val="002D09CA"/>
    <w:rsid w:val="002D0B9A"/>
    <w:rsid w:val="002D1A99"/>
    <w:rsid w:val="002E304D"/>
    <w:rsid w:val="002F773B"/>
    <w:rsid w:val="00325D4E"/>
    <w:rsid w:val="00352315"/>
    <w:rsid w:val="00384822"/>
    <w:rsid w:val="00396B87"/>
    <w:rsid w:val="003B0BE8"/>
    <w:rsid w:val="003B2751"/>
    <w:rsid w:val="0040564D"/>
    <w:rsid w:val="00434DE3"/>
    <w:rsid w:val="004637F0"/>
    <w:rsid w:val="00474FE1"/>
    <w:rsid w:val="004A7545"/>
    <w:rsid w:val="004B66F1"/>
    <w:rsid w:val="004B7497"/>
    <w:rsid w:val="004D26A6"/>
    <w:rsid w:val="004D7AED"/>
    <w:rsid w:val="004F47C5"/>
    <w:rsid w:val="00503754"/>
    <w:rsid w:val="005151AA"/>
    <w:rsid w:val="0052321E"/>
    <w:rsid w:val="005240BB"/>
    <w:rsid w:val="00524AF5"/>
    <w:rsid w:val="00537813"/>
    <w:rsid w:val="0054605F"/>
    <w:rsid w:val="00563023"/>
    <w:rsid w:val="005E12BF"/>
    <w:rsid w:val="005F11C0"/>
    <w:rsid w:val="00624716"/>
    <w:rsid w:val="006351A2"/>
    <w:rsid w:val="00652BFA"/>
    <w:rsid w:val="00661049"/>
    <w:rsid w:val="0069274F"/>
    <w:rsid w:val="006A787C"/>
    <w:rsid w:val="006E7BCA"/>
    <w:rsid w:val="007040BF"/>
    <w:rsid w:val="00711699"/>
    <w:rsid w:val="007244F4"/>
    <w:rsid w:val="00754B4A"/>
    <w:rsid w:val="0076445F"/>
    <w:rsid w:val="00786F70"/>
    <w:rsid w:val="00794884"/>
    <w:rsid w:val="007A3D8F"/>
    <w:rsid w:val="007A4284"/>
    <w:rsid w:val="007C1C06"/>
    <w:rsid w:val="007C4FB2"/>
    <w:rsid w:val="007D0EA4"/>
    <w:rsid w:val="0081281C"/>
    <w:rsid w:val="00821AAC"/>
    <w:rsid w:val="008443EE"/>
    <w:rsid w:val="008551FC"/>
    <w:rsid w:val="008908D6"/>
    <w:rsid w:val="00893B65"/>
    <w:rsid w:val="008C279B"/>
    <w:rsid w:val="008C7921"/>
    <w:rsid w:val="008E0010"/>
    <w:rsid w:val="008E3E78"/>
    <w:rsid w:val="008E7718"/>
    <w:rsid w:val="008F774A"/>
    <w:rsid w:val="00943E54"/>
    <w:rsid w:val="00945BC6"/>
    <w:rsid w:val="009540DB"/>
    <w:rsid w:val="00967C33"/>
    <w:rsid w:val="00986C09"/>
    <w:rsid w:val="009A25B1"/>
    <w:rsid w:val="009A695F"/>
    <w:rsid w:val="009C3761"/>
    <w:rsid w:val="009E229D"/>
    <w:rsid w:val="009F21F0"/>
    <w:rsid w:val="00A03282"/>
    <w:rsid w:val="00A15170"/>
    <w:rsid w:val="00A66891"/>
    <w:rsid w:val="00A746D6"/>
    <w:rsid w:val="00A7738D"/>
    <w:rsid w:val="00AB079A"/>
    <w:rsid w:val="00AE3C8C"/>
    <w:rsid w:val="00B03B4E"/>
    <w:rsid w:val="00B34CFE"/>
    <w:rsid w:val="00B523AE"/>
    <w:rsid w:val="00B5529B"/>
    <w:rsid w:val="00B77A62"/>
    <w:rsid w:val="00B91D3C"/>
    <w:rsid w:val="00BA3163"/>
    <w:rsid w:val="00BA4140"/>
    <w:rsid w:val="00BD7D1B"/>
    <w:rsid w:val="00C01649"/>
    <w:rsid w:val="00C41418"/>
    <w:rsid w:val="00C418E5"/>
    <w:rsid w:val="00C461B1"/>
    <w:rsid w:val="00C51BB9"/>
    <w:rsid w:val="00C544DB"/>
    <w:rsid w:val="00C62CCD"/>
    <w:rsid w:val="00C64C33"/>
    <w:rsid w:val="00C669F1"/>
    <w:rsid w:val="00C83913"/>
    <w:rsid w:val="00CA7B06"/>
    <w:rsid w:val="00CE17EA"/>
    <w:rsid w:val="00D43372"/>
    <w:rsid w:val="00D74F4A"/>
    <w:rsid w:val="00D7625C"/>
    <w:rsid w:val="00D96135"/>
    <w:rsid w:val="00DA7B78"/>
    <w:rsid w:val="00DB10B0"/>
    <w:rsid w:val="00DD516B"/>
    <w:rsid w:val="00DD53EF"/>
    <w:rsid w:val="00DF020D"/>
    <w:rsid w:val="00DF774B"/>
    <w:rsid w:val="00E13063"/>
    <w:rsid w:val="00E60F6F"/>
    <w:rsid w:val="00EF2F8E"/>
    <w:rsid w:val="00F03E0C"/>
    <w:rsid w:val="00F23F9D"/>
    <w:rsid w:val="00F73F96"/>
    <w:rsid w:val="00FA1710"/>
    <w:rsid w:val="00FA2023"/>
    <w:rsid w:val="00FB5199"/>
    <w:rsid w:val="00FC0ED9"/>
    <w:rsid w:val="00FD1708"/>
    <w:rsid w:val="00FF3B2B"/>
    <w:rsid w:val="03AB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675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461B1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A5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F27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5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F27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22"/>
    <w:rPr>
      <w:rFonts w:ascii="Lucida Grande" w:hAnsi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A25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79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79B"/>
    <w:rPr>
      <w:rFonts w:ascii="Arial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7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79B"/>
    <w:rPr>
      <w:rFonts w:ascii="Arial" w:hAnsi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caecanad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caecanada.org/wp-content/uploads/2022/06/CCAE-By-laws-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aecanada.org/wp-content/uploads/2022/06/CCAE-By-laws-EN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>Home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OF REHABILITATION PROFESSIONALS</dc:title>
  <dc:creator>*</dc:creator>
  <cp:lastModifiedBy>Kara Perz</cp:lastModifiedBy>
  <cp:revision>2</cp:revision>
  <cp:lastPrinted>2015-01-05T22:40:00Z</cp:lastPrinted>
  <dcterms:created xsi:type="dcterms:W3CDTF">2025-03-31T14:51:00Z</dcterms:created>
  <dcterms:modified xsi:type="dcterms:W3CDTF">2025-03-31T14:51:00Z</dcterms:modified>
</cp:coreProperties>
</file>